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DA4B" w14:textId="77777777" w:rsidR="00CD6238" w:rsidRPr="00DA3C5F" w:rsidRDefault="00CD6238" w:rsidP="00CD6238">
      <w:pPr>
        <w:pStyle w:val="BodyText"/>
        <w:spacing w:before="0"/>
        <w:ind w:left="360" w:right="-63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noProof/>
        </w:rPr>
        <w:drawing>
          <wp:inline distT="0" distB="0" distL="0" distR="0" wp14:anchorId="5BD7E7B9" wp14:editId="04E17BCD">
            <wp:extent cx="597892" cy="478790"/>
            <wp:effectExtent l="0" t="0" r="0" b="0"/>
            <wp:docPr id="19" name="Picture 19" descr="C:\Users\npoletto\AppData\Local\Microsoft\Windows\INetCache\Content.MSO\9434C7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oletto\AppData\Local\Microsoft\Windows\INetCache\Content.MSO\9434C704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3" cy="48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727E9" wp14:editId="7FA2F792">
            <wp:extent cx="1638300" cy="61711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191" cy="6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0ABC1" wp14:editId="76C9CD92">
            <wp:extent cx="1238250" cy="48516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2495" cy="49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E05EAA" wp14:editId="589C66B7">
            <wp:extent cx="1819275" cy="467337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7217" cy="47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6A0E" w14:textId="77777777" w:rsidR="00CD6238" w:rsidRDefault="00CD6238" w:rsidP="00CD6238">
      <w:pPr>
        <w:rPr>
          <w:rFonts w:ascii="Montserrat" w:hAnsi="Montserrat"/>
        </w:rPr>
      </w:pPr>
    </w:p>
    <w:p w14:paraId="7568BF19" w14:textId="5693B94C" w:rsidR="00E66834" w:rsidRPr="00E66834" w:rsidRDefault="00401294" w:rsidP="00E66834">
      <w:pPr>
        <w:spacing w:after="240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Water Year </w:t>
      </w:r>
      <w:r w:rsidR="00E66834" w:rsidRPr="00E66834">
        <w:rPr>
          <w:rFonts w:ascii="Cambria" w:hAnsi="Cambria"/>
          <w:b/>
          <w:bCs/>
          <w:sz w:val="32"/>
          <w:szCs w:val="32"/>
        </w:rPr>
        <w:t xml:space="preserve">2022 Indio Subbasin </w:t>
      </w:r>
      <w:r w:rsidR="00BF7EAF">
        <w:rPr>
          <w:rFonts w:ascii="Cambria" w:hAnsi="Cambria"/>
          <w:b/>
          <w:bCs/>
          <w:sz w:val="32"/>
          <w:szCs w:val="32"/>
        </w:rPr>
        <w:t>Annual Report</w:t>
      </w:r>
    </w:p>
    <w:p w14:paraId="0B081BC9" w14:textId="04896C31" w:rsidR="00E66834" w:rsidRDefault="00CD6238" w:rsidP="00CD6238">
      <w:pPr>
        <w:spacing w:after="120"/>
        <w:jc w:val="center"/>
        <w:rPr>
          <w:rFonts w:ascii="Cambria" w:hAnsi="Cambria"/>
          <w:b/>
          <w:bCs/>
          <w:sz w:val="28"/>
          <w:szCs w:val="28"/>
        </w:rPr>
      </w:pPr>
      <w:r w:rsidRPr="00E66834">
        <w:rPr>
          <w:rFonts w:ascii="Cambria" w:hAnsi="Cambria"/>
          <w:b/>
          <w:bCs/>
          <w:sz w:val="28"/>
          <w:szCs w:val="28"/>
        </w:rPr>
        <w:t>Workshop</w:t>
      </w:r>
    </w:p>
    <w:p w14:paraId="57DA69D6" w14:textId="20068CB9" w:rsidR="00CD6238" w:rsidRPr="00E66834" w:rsidRDefault="00E66834" w:rsidP="006E4B68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  <w:r w:rsidRPr="00E66834">
        <w:rPr>
          <w:rFonts w:ascii="Cambria" w:hAnsi="Cambria"/>
          <w:b/>
          <w:bCs/>
          <w:sz w:val="28"/>
          <w:szCs w:val="28"/>
        </w:rPr>
        <w:t>AGENDA</w:t>
      </w:r>
    </w:p>
    <w:p w14:paraId="35CB1C23" w14:textId="69F6950B" w:rsidR="00CD6238" w:rsidRDefault="00BF7EAF" w:rsidP="006E4B68">
      <w:pPr>
        <w:spacing w:after="120"/>
        <w:jc w:val="center"/>
        <w:rPr>
          <w:rFonts w:ascii="Cambria" w:hAnsi="Cambria"/>
        </w:rPr>
      </w:pPr>
      <w:r>
        <w:rPr>
          <w:rFonts w:ascii="Cambria" w:hAnsi="Cambria"/>
        </w:rPr>
        <w:t>March</w:t>
      </w:r>
      <w:r w:rsidR="000A02C5">
        <w:rPr>
          <w:rFonts w:ascii="Cambria" w:hAnsi="Cambria"/>
        </w:rPr>
        <w:t xml:space="preserve"> </w:t>
      </w:r>
      <w:r>
        <w:rPr>
          <w:rFonts w:ascii="Cambria" w:hAnsi="Cambria"/>
        </w:rPr>
        <w:t>1</w:t>
      </w:r>
      <w:r w:rsidR="00401294">
        <w:rPr>
          <w:rFonts w:ascii="Cambria" w:hAnsi="Cambria"/>
        </w:rPr>
        <w:t>6</w:t>
      </w:r>
      <w:r w:rsidR="00CD6238" w:rsidRPr="00E66834">
        <w:rPr>
          <w:rFonts w:ascii="Cambria" w:hAnsi="Cambria"/>
        </w:rPr>
        <w:t xml:space="preserve">, </w:t>
      </w:r>
      <w:proofErr w:type="gramStart"/>
      <w:r w:rsidR="00CD6238" w:rsidRPr="00E66834">
        <w:rPr>
          <w:rFonts w:ascii="Cambria" w:hAnsi="Cambria"/>
        </w:rPr>
        <w:t>202</w:t>
      </w:r>
      <w:r w:rsidR="00401294">
        <w:rPr>
          <w:rFonts w:ascii="Cambria" w:hAnsi="Cambria"/>
        </w:rPr>
        <w:t>3</w:t>
      </w:r>
      <w:proofErr w:type="gramEnd"/>
      <w:r w:rsidR="00CD6238" w:rsidRPr="00E66834">
        <w:rPr>
          <w:rFonts w:ascii="Cambria" w:hAnsi="Cambria"/>
        </w:rPr>
        <w:t xml:space="preserve"> at </w:t>
      </w:r>
      <w:r w:rsidR="00401294">
        <w:rPr>
          <w:rFonts w:ascii="Cambria" w:hAnsi="Cambria"/>
        </w:rPr>
        <w:t>10</w:t>
      </w:r>
      <w:r w:rsidR="00CD6238" w:rsidRPr="00E66834">
        <w:rPr>
          <w:rFonts w:ascii="Cambria" w:hAnsi="Cambria"/>
        </w:rPr>
        <w:t xml:space="preserve">:00 </w:t>
      </w:r>
      <w:r w:rsidR="00401294">
        <w:rPr>
          <w:rFonts w:ascii="Cambria" w:hAnsi="Cambria"/>
        </w:rPr>
        <w:t>a</w:t>
      </w:r>
      <w:r w:rsidR="00CD6238" w:rsidRPr="00E66834">
        <w:rPr>
          <w:rFonts w:ascii="Cambria" w:hAnsi="Cambria"/>
        </w:rPr>
        <w:t xml:space="preserve">m – </w:t>
      </w:r>
      <w:r w:rsidR="00401294">
        <w:rPr>
          <w:rFonts w:ascii="Cambria" w:hAnsi="Cambria"/>
        </w:rPr>
        <w:t>11</w:t>
      </w:r>
      <w:r w:rsidR="00CD6238" w:rsidRPr="00E66834">
        <w:rPr>
          <w:rFonts w:ascii="Cambria" w:hAnsi="Cambria"/>
        </w:rPr>
        <w:t>:</w:t>
      </w:r>
      <w:r w:rsidR="00401294">
        <w:rPr>
          <w:rFonts w:ascii="Cambria" w:hAnsi="Cambria"/>
        </w:rPr>
        <w:t>3</w:t>
      </w:r>
      <w:r w:rsidR="00CD6238" w:rsidRPr="00E66834">
        <w:rPr>
          <w:rFonts w:ascii="Cambria" w:hAnsi="Cambria"/>
        </w:rPr>
        <w:t xml:space="preserve">0 </w:t>
      </w:r>
      <w:r w:rsidR="00401294">
        <w:rPr>
          <w:rFonts w:ascii="Cambria" w:hAnsi="Cambria"/>
        </w:rPr>
        <w:t>a</w:t>
      </w:r>
      <w:r w:rsidR="00CD6238" w:rsidRPr="00E66834">
        <w:rPr>
          <w:rFonts w:ascii="Cambria" w:hAnsi="Cambria"/>
        </w:rPr>
        <w:t>m</w:t>
      </w:r>
    </w:p>
    <w:p w14:paraId="787DC213" w14:textId="0E261FA8" w:rsidR="001369C2" w:rsidRDefault="00721767" w:rsidP="00721767">
      <w:pPr>
        <w:spacing w:after="60"/>
        <w:jc w:val="center"/>
      </w:pPr>
      <w:r>
        <w:rPr>
          <w:rFonts w:ascii="Cambria" w:hAnsi="Cambria"/>
          <w:b/>
          <w:bCs/>
        </w:rPr>
        <w:t>Online</w:t>
      </w:r>
      <w:r w:rsidR="008200D2">
        <w:rPr>
          <w:rFonts w:ascii="Cambria" w:hAnsi="Cambria"/>
          <w:b/>
          <w:bCs/>
        </w:rPr>
        <w:t xml:space="preserve">: </w:t>
      </w:r>
      <w:r w:rsidR="00401294">
        <w:rPr>
          <w:rFonts w:ascii="Cambria" w:hAnsi="Cambria"/>
        </w:rPr>
        <w:t>Teams</w:t>
      </w:r>
      <w:r w:rsidR="00E7593E" w:rsidRPr="001369C2">
        <w:rPr>
          <w:rFonts w:ascii="Cambria" w:hAnsi="Cambria"/>
        </w:rPr>
        <w:t>:</w:t>
      </w:r>
      <w:r w:rsidR="00401294">
        <w:rPr>
          <w:rFonts w:ascii="Cambria" w:hAnsi="Cambria"/>
        </w:rPr>
        <w:t xml:space="preserve"> </w:t>
      </w:r>
      <w:hyperlink r:id="rId15" w:history="1">
        <w:r w:rsidR="00401294" w:rsidRPr="00401294">
          <w:rPr>
            <w:rStyle w:val="Hyperlink"/>
            <w:rFonts w:ascii="Cambria" w:hAnsi="Cambria"/>
          </w:rPr>
          <w:t>http://bit.ly/3S5YRqf</w:t>
        </w:r>
        <w:r w:rsidR="00401294" w:rsidRPr="00401294">
          <w:rPr>
            <w:rStyle w:val="Hyperlink"/>
          </w:rPr>
          <w:t xml:space="preserve"> </w:t>
        </w:r>
      </w:hyperlink>
    </w:p>
    <w:p w14:paraId="3412903B" w14:textId="77777777" w:rsidR="00401294" w:rsidRPr="001369C2" w:rsidRDefault="00401294" w:rsidP="00721767">
      <w:pPr>
        <w:spacing w:after="60"/>
        <w:jc w:val="center"/>
        <w:rPr>
          <w:rFonts w:ascii="Cambria" w:hAnsi="Cambria"/>
          <w:color w:val="808080"/>
        </w:rPr>
      </w:pPr>
    </w:p>
    <w:p w14:paraId="22D54A4E" w14:textId="3909F0AB" w:rsidR="00E7593E" w:rsidRDefault="00E7593E" w:rsidP="001369C2">
      <w:pPr>
        <w:spacing w:after="120"/>
        <w:jc w:val="center"/>
        <w:rPr>
          <w:rFonts w:ascii="Cambria" w:hAnsi="Cambria"/>
        </w:rPr>
      </w:pPr>
      <w:r w:rsidRPr="001369C2">
        <w:rPr>
          <w:rFonts w:ascii="Cambria" w:hAnsi="Cambria"/>
        </w:rPr>
        <w:t>or Dial In by Phone: +1 (</w:t>
      </w:r>
      <w:r w:rsidR="00401294" w:rsidRPr="00401294">
        <w:rPr>
          <w:rFonts w:ascii="Cambria" w:hAnsi="Cambria"/>
        </w:rPr>
        <w:t>951</w:t>
      </w:r>
      <w:r w:rsidR="00401294">
        <w:rPr>
          <w:rFonts w:ascii="Cambria" w:hAnsi="Cambria"/>
        </w:rPr>
        <w:t xml:space="preserve">) </w:t>
      </w:r>
      <w:r w:rsidR="00401294" w:rsidRPr="00401294">
        <w:rPr>
          <w:rFonts w:ascii="Cambria" w:hAnsi="Cambria"/>
        </w:rPr>
        <w:t>384-1050</w:t>
      </w:r>
      <w:r w:rsidRPr="001369C2">
        <w:rPr>
          <w:rFonts w:ascii="Cambria" w:hAnsi="Cambria"/>
        </w:rPr>
        <w:t xml:space="preserve">; Access Code: </w:t>
      </w:r>
      <w:r w:rsidR="00401294" w:rsidRPr="00401294">
        <w:rPr>
          <w:rFonts w:ascii="Cambria" w:hAnsi="Cambria"/>
        </w:rPr>
        <w:t>617 193 974#</w:t>
      </w:r>
    </w:p>
    <w:p w14:paraId="3AF673BF" w14:textId="77777777" w:rsidR="008200D2" w:rsidRPr="001369C2" w:rsidRDefault="008200D2" w:rsidP="001369C2">
      <w:pPr>
        <w:spacing w:after="120"/>
        <w:jc w:val="center"/>
        <w:rPr>
          <w:rFonts w:ascii="Cambria" w:hAnsi="Cambria"/>
        </w:rPr>
      </w:pPr>
    </w:p>
    <w:tbl>
      <w:tblPr>
        <w:tblW w:w="892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67"/>
        <w:gridCol w:w="6988"/>
        <w:gridCol w:w="1365"/>
      </w:tblGrid>
      <w:tr w:rsidR="00E66834" w:rsidRPr="00605970" w14:paraId="428C8C9C" w14:textId="77777777" w:rsidTr="006E4B68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78A" w:themeFill="accent1"/>
          </w:tcPr>
          <w:p w14:paraId="2E63253B" w14:textId="77777777" w:rsidR="00E66834" w:rsidRPr="00605970" w:rsidRDefault="00E66834" w:rsidP="006E4B68">
            <w:pPr>
              <w:pStyle w:val="TableParagraph"/>
              <w:spacing w:before="20" w:after="20"/>
              <w:ind w:left="103"/>
              <w:jc w:val="center"/>
              <w:rPr>
                <w:rFonts w:ascii="Cambria" w:eastAsia="Calibri" w:hAnsi="Cambria" w:cs="Calibri"/>
              </w:rPr>
            </w:pPr>
            <w:r w:rsidRPr="00605970">
              <w:rPr>
                <w:rFonts w:ascii="Cambria" w:hAnsi="Cambria"/>
                <w:b/>
                <w:color w:val="FFFFFF"/>
              </w:rPr>
              <w:t>#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78A" w:themeFill="accent1"/>
          </w:tcPr>
          <w:p w14:paraId="2C98140A" w14:textId="77777777" w:rsidR="00E66834" w:rsidRPr="00605970" w:rsidRDefault="00E66834" w:rsidP="006E4B68">
            <w:pPr>
              <w:pStyle w:val="TableParagraph"/>
              <w:spacing w:before="20" w:after="20"/>
              <w:ind w:left="103"/>
              <w:jc w:val="center"/>
              <w:rPr>
                <w:rFonts w:ascii="Cambria" w:hAnsi="Cambria"/>
                <w:b/>
                <w:color w:val="FFFFFF"/>
              </w:rPr>
            </w:pPr>
            <w:r w:rsidRPr="00605970">
              <w:rPr>
                <w:rFonts w:ascii="Cambria" w:hAnsi="Cambria"/>
                <w:b/>
                <w:color w:val="FFFFFF"/>
              </w:rPr>
              <w:t>ITEM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78A" w:themeFill="accent1"/>
          </w:tcPr>
          <w:p w14:paraId="614581AC" w14:textId="77777777" w:rsidR="00E66834" w:rsidRPr="00605970" w:rsidRDefault="00E66834" w:rsidP="006E4B68">
            <w:pPr>
              <w:pStyle w:val="TableParagraph"/>
              <w:spacing w:before="20" w:after="20"/>
              <w:ind w:left="103"/>
              <w:jc w:val="center"/>
              <w:rPr>
                <w:rFonts w:ascii="Cambria" w:eastAsia="Calibri" w:hAnsi="Cambria" w:cs="Calibri"/>
              </w:rPr>
            </w:pPr>
            <w:r w:rsidRPr="00605970">
              <w:rPr>
                <w:rFonts w:ascii="Cambria" w:hAnsi="Cambria"/>
                <w:b/>
                <w:color w:val="FFFFFF"/>
              </w:rPr>
              <w:t>TIME</w:t>
            </w:r>
          </w:p>
        </w:tc>
      </w:tr>
      <w:tr w:rsidR="00E66834" w:rsidRPr="00605970" w14:paraId="6F20DE86" w14:textId="77777777" w:rsidTr="006E4B68">
        <w:trPr>
          <w:trHeight w:val="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1072" w14:textId="77777777" w:rsidR="00E66834" w:rsidRPr="00605970" w:rsidRDefault="00E66834" w:rsidP="006E4B68">
            <w:pPr>
              <w:pStyle w:val="TableParagraph"/>
              <w:spacing w:before="20" w:after="20"/>
              <w:ind w:left="103"/>
              <w:rPr>
                <w:rFonts w:ascii="Cambria" w:hAnsi="Cambria"/>
              </w:rPr>
            </w:pPr>
            <w:r w:rsidRPr="00605970">
              <w:rPr>
                <w:rFonts w:ascii="Cambria" w:hAnsi="Cambria"/>
              </w:rPr>
              <w:t>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9BBD" w14:textId="77777777" w:rsidR="00E66834" w:rsidRPr="00605970" w:rsidRDefault="00E66834" w:rsidP="006E4B68">
            <w:pPr>
              <w:pStyle w:val="TableParagraph"/>
              <w:spacing w:before="20" w:after="20"/>
              <w:ind w:left="144"/>
              <w:rPr>
                <w:rFonts w:ascii="Cambria" w:hAnsi="Cambria"/>
                <w:b/>
              </w:rPr>
            </w:pPr>
            <w:r w:rsidRPr="00605970">
              <w:rPr>
                <w:rFonts w:ascii="Cambria" w:hAnsi="Cambria"/>
                <w:b/>
              </w:rPr>
              <w:t>Welcome and Introductions</w:t>
            </w:r>
          </w:p>
          <w:p w14:paraId="09DB3053" w14:textId="798C48F0" w:rsidR="00531947" w:rsidRDefault="00531947" w:rsidP="006E4B68">
            <w:pPr>
              <w:pStyle w:val="TableParagraph"/>
              <w:numPr>
                <w:ilvl w:val="0"/>
                <w:numId w:val="21"/>
              </w:numPr>
              <w:spacing w:before="20" w:after="20"/>
              <w:ind w:left="601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GoToMeeting Instructions</w:t>
            </w:r>
          </w:p>
          <w:p w14:paraId="185C3FC3" w14:textId="61787C54" w:rsidR="00CF2616" w:rsidRPr="00721767" w:rsidRDefault="00E66834" w:rsidP="00721767">
            <w:pPr>
              <w:pStyle w:val="TableParagraph"/>
              <w:numPr>
                <w:ilvl w:val="0"/>
                <w:numId w:val="21"/>
              </w:numPr>
              <w:spacing w:before="20" w:after="20"/>
              <w:ind w:left="601"/>
              <w:rPr>
                <w:rFonts w:ascii="Cambria" w:hAnsi="Cambria"/>
              </w:rPr>
            </w:pPr>
            <w:r w:rsidRPr="003F1587">
              <w:rPr>
                <w:rFonts w:ascii="Cambria" w:hAnsi="Cambria"/>
                <w:bCs/>
              </w:rPr>
              <w:t>Agenda</w:t>
            </w:r>
            <w:r w:rsidR="003F1587" w:rsidRPr="003F1587">
              <w:rPr>
                <w:rFonts w:ascii="Cambria" w:hAnsi="Cambria"/>
                <w:bCs/>
              </w:rPr>
              <w:t xml:space="preserve"> and </w:t>
            </w:r>
            <w:r w:rsidR="00A52C47" w:rsidRPr="003F1587">
              <w:rPr>
                <w:rFonts w:ascii="Cambria" w:hAnsi="Cambria"/>
                <w:bCs/>
              </w:rPr>
              <w:t>Meeting Objectives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D4DD" w14:textId="171ACFFA" w:rsidR="00E66834" w:rsidRPr="00605970" w:rsidRDefault="00401294" w:rsidP="006E4B68">
            <w:pPr>
              <w:pStyle w:val="TableParagraph"/>
              <w:spacing w:before="20" w:after="20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E66834" w:rsidRPr="00605970">
              <w:rPr>
                <w:rFonts w:ascii="Cambria" w:hAnsi="Cambria"/>
              </w:rPr>
              <w:t xml:space="preserve">:00 </w:t>
            </w:r>
            <w:r>
              <w:rPr>
                <w:rFonts w:ascii="Cambria" w:hAnsi="Cambria"/>
              </w:rPr>
              <w:t>a</w:t>
            </w:r>
            <w:r w:rsidR="00E66834" w:rsidRPr="00605970">
              <w:rPr>
                <w:rFonts w:ascii="Cambria" w:hAnsi="Cambria"/>
              </w:rPr>
              <w:t>m</w:t>
            </w:r>
          </w:p>
        </w:tc>
      </w:tr>
      <w:tr w:rsidR="00E66834" w:rsidRPr="00605970" w14:paraId="3AEF9834" w14:textId="77777777" w:rsidTr="006E4B68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BC61" w14:textId="77777777" w:rsidR="00E66834" w:rsidRPr="00605970" w:rsidRDefault="00E66834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BF44" w14:textId="2744E332" w:rsidR="00E66834" w:rsidRPr="00993589" w:rsidRDefault="0096539E" w:rsidP="006E4B68">
            <w:pPr>
              <w:tabs>
                <w:tab w:val="left" w:pos="720"/>
              </w:tabs>
              <w:spacing w:before="20" w:after="20"/>
              <w:ind w:left="14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Annual Report</w:t>
            </w:r>
            <w:r w:rsidR="00052275">
              <w:rPr>
                <w:rFonts w:ascii="Cambria" w:hAnsi="Cambria"/>
                <w:b/>
              </w:rPr>
              <w:t xml:space="preserve"> Status</w:t>
            </w:r>
          </w:p>
          <w:p w14:paraId="434FF2DD" w14:textId="015F151E" w:rsidR="00C95A4F" w:rsidRPr="00993589" w:rsidRDefault="0096539E" w:rsidP="006E4B68">
            <w:pPr>
              <w:pStyle w:val="TableParagraph"/>
              <w:numPr>
                <w:ilvl w:val="0"/>
                <w:numId w:val="21"/>
              </w:numPr>
              <w:spacing w:before="20" w:after="20"/>
              <w:ind w:left="601"/>
              <w:rPr>
                <w:rFonts w:ascii="Cambria" w:eastAsia="Calibri" w:hAnsi="Cambria" w:cs="Calibri"/>
              </w:rPr>
            </w:pPr>
            <w:r>
              <w:rPr>
                <w:rFonts w:ascii="Cambria" w:hAnsi="Cambria"/>
                <w:bCs/>
              </w:rPr>
              <w:t>Purpose and</w:t>
            </w:r>
            <w:r w:rsidR="00721767">
              <w:rPr>
                <w:rFonts w:ascii="Cambria" w:hAnsi="Cambria"/>
                <w:bCs/>
              </w:rPr>
              <w:t xml:space="preserve"> Objectives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E199" w14:textId="25423EE9" w:rsidR="00E66834" w:rsidRPr="00605970" w:rsidRDefault="00401294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10</w:t>
            </w:r>
            <w:r w:rsidR="00E66834" w:rsidRPr="00605970">
              <w:rPr>
                <w:rFonts w:ascii="Cambria" w:eastAsia="Calibri" w:hAnsi="Cambria" w:cs="Calibri"/>
              </w:rPr>
              <w:t>:</w:t>
            </w:r>
            <w:r w:rsidR="00C123F6">
              <w:rPr>
                <w:rFonts w:ascii="Cambria" w:eastAsia="Calibri" w:hAnsi="Cambria" w:cs="Calibri"/>
              </w:rPr>
              <w:t>20</w:t>
            </w:r>
            <w:r w:rsidR="00E66834" w:rsidRPr="00605970">
              <w:rPr>
                <w:rFonts w:ascii="Cambria" w:eastAsia="Calibri" w:hAnsi="Cambria" w:cs="Calibri"/>
              </w:rPr>
              <w:t xml:space="preserve"> </w:t>
            </w:r>
            <w:r>
              <w:rPr>
                <w:rFonts w:ascii="Cambria" w:eastAsia="Calibri" w:hAnsi="Cambria" w:cs="Calibri"/>
              </w:rPr>
              <w:t>a</w:t>
            </w:r>
            <w:r w:rsidR="00E66834" w:rsidRPr="00605970">
              <w:rPr>
                <w:rFonts w:ascii="Cambria" w:eastAsia="Calibri" w:hAnsi="Cambria" w:cs="Calibri"/>
              </w:rPr>
              <w:t>m</w:t>
            </w:r>
          </w:p>
        </w:tc>
      </w:tr>
      <w:tr w:rsidR="00F73095" w:rsidRPr="00605970" w14:paraId="60E9A97E" w14:textId="77777777" w:rsidTr="006E4B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D6BC" w14:textId="7F183D3B" w:rsidR="00F73095" w:rsidRDefault="00F73095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383C" w14:textId="0F2D85A8" w:rsidR="00F73095" w:rsidRDefault="009256FD" w:rsidP="006E4B68">
            <w:pPr>
              <w:tabs>
                <w:tab w:val="left" w:pos="720"/>
              </w:tabs>
              <w:spacing w:before="20" w:after="20"/>
              <w:ind w:left="14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Groundwater </w:t>
            </w:r>
            <w:r w:rsidR="005A3691">
              <w:rPr>
                <w:rFonts w:ascii="Cambria" w:hAnsi="Cambria"/>
                <w:b/>
              </w:rPr>
              <w:t>Elevation Data</w:t>
            </w:r>
            <w:r w:rsidR="00891D56">
              <w:rPr>
                <w:rFonts w:ascii="Cambria" w:hAnsi="Cambria"/>
                <w:b/>
              </w:rPr>
              <w:t xml:space="preserve"> </w:t>
            </w:r>
          </w:p>
          <w:p w14:paraId="163BEBB3" w14:textId="7C25E092" w:rsidR="00F73095" w:rsidRPr="004533B2" w:rsidRDefault="005A3691" w:rsidP="004533B2">
            <w:pPr>
              <w:pStyle w:val="TableParagraph"/>
              <w:numPr>
                <w:ilvl w:val="0"/>
                <w:numId w:val="21"/>
              </w:numPr>
              <w:spacing w:before="20" w:after="20"/>
              <w:ind w:left="601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Monitoring Wells and Key Wells</w:t>
            </w:r>
            <w:r w:rsidR="004533B2">
              <w:rPr>
                <w:rFonts w:ascii="Cambria" w:hAnsi="Cambria"/>
                <w:bCs/>
              </w:rPr>
              <w:t xml:space="preserve"> </w:t>
            </w:r>
            <w:r w:rsidR="00891D56" w:rsidRPr="004533B2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002E" w14:textId="7FAB6828" w:rsidR="00F73095" w:rsidRDefault="00401294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10</w:t>
            </w:r>
            <w:r w:rsidR="00F73095">
              <w:rPr>
                <w:rFonts w:ascii="Cambria" w:eastAsia="Calibri" w:hAnsi="Cambria" w:cs="Calibri"/>
              </w:rPr>
              <w:t>:</w:t>
            </w:r>
            <w:r w:rsidR="00721767">
              <w:rPr>
                <w:rFonts w:ascii="Cambria" w:eastAsia="Calibri" w:hAnsi="Cambria" w:cs="Calibri"/>
              </w:rPr>
              <w:t>30</w:t>
            </w:r>
            <w:r w:rsidR="00C123F6">
              <w:rPr>
                <w:rFonts w:ascii="Cambria" w:eastAsia="Calibri" w:hAnsi="Cambria" w:cs="Calibri"/>
              </w:rPr>
              <w:t xml:space="preserve"> </w:t>
            </w:r>
            <w:r>
              <w:rPr>
                <w:rFonts w:ascii="Cambria" w:eastAsia="Calibri" w:hAnsi="Cambria" w:cs="Calibri"/>
              </w:rPr>
              <w:t>a</w:t>
            </w:r>
            <w:r w:rsidR="00F73095">
              <w:rPr>
                <w:rFonts w:ascii="Cambria" w:eastAsia="Calibri" w:hAnsi="Cambria" w:cs="Calibri"/>
              </w:rPr>
              <w:t>m</w:t>
            </w:r>
          </w:p>
        </w:tc>
      </w:tr>
      <w:tr w:rsidR="00DA4021" w:rsidRPr="00605970" w14:paraId="7E918C79" w14:textId="77777777" w:rsidTr="006E4B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66BF" w14:textId="30C6F312" w:rsidR="00DA4021" w:rsidRDefault="00DA4021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4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A605" w14:textId="4BADD21C" w:rsidR="00DA4021" w:rsidRDefault="00DA4021" w:rsidP="006E4B68">
            <w:pPr>
              <w:tabs>
                <w:tab w:val="left" w:pos="720"/>
              </w:tabs>
              <w:spacing w:before="20" w:after="20"/>
              <w:ind w:left="14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Groundwater Extractions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F897" w14:textId="1B8B3F30" w:rsidR="00DA4021" w:rsidRDefault="00401294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10</w:t>
            </w:r>
            <w:r w:rsidR="00BC79AC">
              <w:rPr>
                <w:rFonts w:ascii="Cambria" w:eastAsia="Calibri" w:hAnsi="Cambria" w:cs="Calibri"/>
              </w:rPr>
              <w:t>:4</w:t>
            </w:r>
            <w:r w:rsidR="0087728D">
              <w:rPr>
                <w:rFonts w:ascii="Cambria" w:eastAsia="Calibri" w:hAnsi="Cambria" w:cs="Calibri"/>
              </w:rPr>
              <w:t>0</w:t>
            </w:r>
            <w:r w:rsidR="00BC79AC">
              <w:rPr>
                <w:rFonts w:ascii="Cambria" w:eastAsia="Calibri" w:hAnsi="Cambria" w:cs="Calibri"/>
              </w:rPr>
              <w:t xml:space="preserve"> </w:t>
            </w:r>
            <w:r>
              <w:rPr>
                <w:rFonts w:ascii="Cambria" w:eastAsia="Calibri" w:hAnsi="Cambria" w:cs="Calibri"/>
              </w:rPr>
              <w:t>a</w:t>
            </w:r>
            <w:r w:rsidR="00BC79AC">
              <w:rPr>
                <w:rFonts w:ascii="Cambria" w:eastAsia="Calibri" w:hAnsi="Cambria" w:cs="Calibri"/>
              </w:rPr>
              <w:t>m</w:t>
            </w:r>
          </w:p>
        </w:tc>
      </w:tr>
      <w:tr w:rsidR="00DA4021" w:rsidRPr="00605970" w14:paraId="4847010A" w14:textId="77777777" w:rsidTr="006E4B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EFC" w14:textId="5B67CFC8" w:rsidR="00DA4021" w:rsidRDefault="00DA4021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5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935F" w14:textId="77777777" w:rsidR="00DA4021" w:rsidRDefault="00DA4021" w:rsidP="006E4B68">
            <w:pPr>
              <w:tabs>
                <w:tab w:val="left" w:pos="720"/>
              </w:tabs>
              <w:spacing w:before="20" w:after="20"/>
              <w:ind w:left="14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Surface Water</w:t>
            </w:r>
          </w:p>
          <w:p w14:paraId="6B9E8482" w14:textId="253E75E7" w:rsidR="00DA4021" w:rsidRPr="00DA4021" w:rsidRDefault="00DA4021" w:rsidP="00DA4021">
            <w:pPr>
              <w:pStyle w:val="TableParagraph"/>
              <w:numPr>
                <w:ilvl w:val="0"/>
                <w:numId w:val="21"/>
              </w:numPr>
              <w:spacing w:before="20" w:after="20"/>
              <w:ind w:left="601"/>
              <w:rPr>
                <w:rFonts w:ascii="Cambria" w:hAnsi="Cambria"/>
                <w:bCs/>
              </w:rPr>
            </w:pPr>
            <w:r w:rsidRPr="00DA4021">
              <w:rPr>
                <w:rFonts w:ascii="Cambria" w:hAnsi="Cambria"/>
                <w:bCs/>
              </w:rPr>
              <w:t>Local Surface Water, Imported Water, Recycled Water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5CB3" w14:textId="282E7519" w:rsidR="00DA4021" w:rsidRDefault="00401294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</w:t>
            </w:r>
            <w:r w:rsidR="0087728D">
              <w:rPr>
                <w:rFonts w:ascii="Cambria" w:eastAsia="Calibri" w:hAnsi="Cambria" w:cs="Calibri"/>
              </w:rPr>
              <w:t>0</w:t>
            </w:r>
            <w:r w:rsidR="00BC79AC">
              <w:rPr>
                <w:rFonts w:ascii="Cambria" w:eastAsia="Calibri" w:hAnsi="Cambria" w:cs="Calibri"/>
              </w:rPr>
              <w:t>:</w:t>
            </w:r>
            <w:r w:rsidR="0087728D">
              <w:rPr>
                <w:rFonts w:ascii="Cambria" w:eastAsia="Calibri" w:hAnsi="Cambria" w:cs="Calibri"/>
              </w:rPr>
              <w:t>5</w:t>
            </w:r>
            <w:r w:rsidR="00BC79AC">
              <w:rPr>
                <w:rFonts w:ascii="Cambria" w:eastAsia="Calibri" w:hAnsi="Cambria" w:cs="Calibri"/>
              </w:rPr>
              <w:t xml:space="preserve">0 </w:t>
            </w:r>
            <w:r>
              <w:rPr>
                <w:rFonts w:ascii="Cambria" w:eastAsia="Calibri" w:hAnsi="Cambria" w:cs="Calibri"/>
              </w:rPr>
              <w:t>a</w:t>
            </w:r>
            <w:r w:rsidR="00BC79AC">
              <w:rPr>
                <w:rFonts w:ascii="Cambria" w:eastAsia="Calibri" w:hAnsi="Cambria" w:cs="Calibri"/>
              </w:rPr>
              <w:t>m</w:t>
            </w:r>
          </w:p>
        </w:tc>
      </w:tr>
      <w:tr w:rsidR="00E66834" w:rsidRPr="00605970" w14:paraId="1AB7227A" w14:textId="77777777" w:rsidTr="006E4B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D2D8" w14:textId="0B8E29DD" w:rsidR="00E66834" w:rsidRPr="00605970" w:rsidRDefault="00DA4021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6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487C" w14:textId="0859E322" w:rsidR="004533B2" w:rsidRPr="008F4468" w:rsidRDefault="005A3691" w:rsidP="00DA4021">
            <w:pPr>
              <w:pStyle w:val="TableParagraph"/>
              <w:spacing w:before="20" w:after="20"/>
              <w:ind w:left="14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 Water Use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B3A8" w14:textId="45B29FB6" w:rsidR="00E66834" w:rsidRPr="00605970" w:rsidRDefault="00401294" w:rsidP="006E4B68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</w:t>
            </w:r>
            <w:r w:rsidR="0087728D">
              <w:rPr>
                <w:rFonts w:ascii="Cambria" w:eastAsia="Calibri" w:hAnsi="Cambria" w:cs="Calibri"/>
              </w:rPr>
              <w:t>0</w:t>
            </w:r>
            <w:r w:rsidR="00E66834">
              <w:rPr>
                <w:rFonts w:ascii="Cambria" w:eastAsia="Calibri" w:hAnsi="Cambria" w:cs="Calibri"/>
              </w:rPr>
              <w:t>:</w:t>
            </w:r>
            <w:r w:rsidR="0087728D">
              <w:rPr>
                <w:rFonts w:ascii="Cambria" w:eastAsia="Calibri" w:hAnsi="Cambria" w:cs="Calibri"/>
              </w:rPr>
              <w:t>5</w:t>
            </w:r>
            <w:r w:rsidR="00BC79AC">
              <w:rPr>
                <w:rFonts w:ascii="Cambria" w:eastAsia="Calibri" w:hAnsi="Cambria" w:cs="Calibri"/>
              </w:rPr>
              <w:t>5</w:t>
            </w:r>
            <w:r w:rsidR="00C123F6">
              <w:rPr>
                <w:rFonts w:ascii="Cambria" w:eastAsia="Calibri" w:hAnsi="Cambria" w:cs="Calibri"/>
              </w:rPr>
              <w:t xml:space="preserve"> </w:t>
            </w:r>
            <w:r>
              <w:rPr>
                <w:rFonts w:ascii="Cambria" w:eastAsia="Calibri" w:hAnsi="Cambria" w:cs="Calibri"/>
              </w:rPr>
              <w:t>a</w:t>
            </w:r>
            <w:r w:rsidR="00E66834">
              <w:rPr>
                <w:rFonts w:ascii="Cambria" w:eastAsia="Calibri" w:hAnsi="Cambria" w:cs="Calibri"/>
              </w:rPr>
              <w:t>m</w:t>
            </w:r>
          </w:p>
        </w:tc>
      </w:tr>
      <w:tr w:rsidR="00891D56" w:rsidRPr="00605970" w14:paraId="409C0603" w14:textId="77777777" w:rsidTr="0061126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C639" w14:textId="65A9C928" w:rsidR="00891D56" w:rsidRPr="00605970" w:rsidRDefault="00DA4021" w:rsidP="00611261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7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3421" w14:textId="2DD5C3E0" w:rsidR="00891D56" w:rsidRDefault="00891D56" w:rsidP="00611261">
            <w:pPr>
              <w:pStyle w:val="TableParagraph"/>
              <w:spacing w:before="20" w:after="20"/>
              <w:ind w:left="14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Plan Implementation </w:t>
            </w:r>
            <w:r w:rsidR="005A3691">
              <w:rPr>
                <w:rFonts w:ascii="Cambria" w:hAnsi="Cambria"/>
                <w:b/>
              </w:rPr>
              <w:t>Progress</w:t>
            </w:r>
          </w:p>
          <w:p w14:paraId="5F578B09" w14:textId="58344C0A" w:rsidR="00891D56" w:rsidRPr="00E66834" w:rsidRDefault="00891D56" w:rsidP="00891D56">
            <w:pPr>
              <w:pStyle w:val="TableParagraph"/>
              <w:numPr>
                <w:ilvl w:val="0"/>
                <w:numId w:val="21"/>
              </w:numPr>
              <w:spacing w:before="20" w:after="20"/>
              <w:ind w:left="60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</w:rPr>
              <w:t xml:space="preserve">Plan Implementation Activities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930" w14:textId="222BDB3C" w:rsidR="00891D56" w:rsidRPr="00605970" w:rsidRDefault="00401294" w:rsidP="00611261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11</w:t>
            </w:r>
            <w:r w:rsidR="00891D56">
              <w:rPr>
                <w:rFonts w:ascii="Cambria" w:eastAsia="Calibri" w:hAnsi="Cambria" w:cs="Calibri"/>
              </w:rPr>
              <w:t>:</w:t>
            </w:r>
            <w:r w:rsidR="0087728D">
              <w:rPr>
                <w:rFonts w:ascii="Cambria" w:eastAsia="Calibri" w:hAnsi="Cambria" w:cs="Calibri"/>
              </w:rPr>
              <w:t>00</w:t>
            </w:r>
            <w:r w:rsidR="00891D56">
              <w:rPr>
                <w:rFonts w:ascii="Cambria" w:eastAsia="Calibri" w:hAnsi="Cambria" w:cs="Calibri"/>
              </w:rPr>
              <w:t xml:space="preserve"> </w:t>
            </w:r>
            <w:r>
              <w:rPr>
                <w:rFonts w:ascii="Cambria" w:eastAsia="Calibri" w:hAnsi="Cambria" w:cs="Calibri"/>
              </w:rPr>
              <w:t>a</w:t>
            </w:r>
            <w:r w:rsidR="00891D56">
              <w:rPr>
                <w:rFonts w:ascii="Cambria" w:eastAsia="Calibri" w:hAnsi="Cambria" w:cs="Calibri"/>
              </w:rPr>
              <w:t>m</w:t>
            </w:r>
          </w:p>
        </w:tc>
      </w:tr>
      <w:tr w:rsidR="00891D56" w:rsidRPr="00605970" w14:paraId="76B5EB58" w14:textId="77777777" w:rsidTr="006E4B6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5FBB" w14:textId="62BC9465" w:rsidR="00891D56" w:rsidRPr="00605970" w:rsidRDefault="00DA4021" w:rsidP="00891D56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8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3D51" w14:textId="77777777" w:rsidR="00891D56" w:rsidRDefault="00891D56" w:rsidP="00891D56">
            <w:pPr>
              <w:pStyle w:val="TableParagraph"/>
              <w:spacing w:before="20" w:after="20"/>
              <w:ind w:left="144"/>
              <w:rPr>
                <w:rFonts w:ascii="Cambria" w:hAnsi="Cambria"/>
                <w:b/>
              </w:rPr>
            </w:pPr>
            <w:r w:rsidRPr="00E66834">
              <w:rPr>
                <w:rFonts w:ascii="Cambria" w:hAnsi="Cambria"/>
                <w:b/>
              </w:rPr>
              <w:t xml:space="preserve">Public Comment </w:t>
            </w:r>
          </w:p>
          <w:p w14:paraId="334A37CA" w14:textId="4548C3FB" w:rsidR="00891D56" w:rsidRPr="00E66834" w:rsidRDefault="00891D56" w:rsidP="00891D56">
            <w:pPr>
              <w:pStyle w:val="TableParagraph"/>
              <w:numPr>
                <w:ilvl w:val="0"/>
                <w:numId w:val="21"/>
              </w:numPr>
              <w:spacing w:before="20" w:after="20"/>
              <w:ind w:left="60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</w:rPr>
              <w:t>Your Participation and Input are Important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0970" w14:textId="08F8D78D" w:rsidR="00891D56" w:rsidRPr="00605970" w:rsidRDefault="00401294" w:rsidP="00891D56">
            <w:pPr>
              <w:pStyle w:val="TableParagraph"/>
              <w:spacing w:before="20" w:after="20"/>
              <w:ind w:left="103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11</w:t>
            </w:r>
            <w:r w:rsidR="00891D56">
              <w:rPr>
                <w:rFonts w:ascii="Cambria" w:eastAsia="Calibri" w:hAnsi="Cambria" w:cs="Calibri"/>
              </w:rPr>
              <w:t>:</w:t>
            </w:r>
            <w:r w:rsidR="0087728D">
              <w:rPr>
                <w:rFonts w:ascii="Cambria" w:eastAsia="Calibri" w:hAnsi="Cambria" w:cs="Calibri"/>
              </w:rPr>
              <w:t>1</w:t>
            </w:r>
            <w:r w:rsidR="00721767">
              <w:rPr>
                <w:rFonts w:ascii="Cambria" w:eastAsia="Calibri" w:hAnsi="Cambria" w:cs="Calibri"/>
              </w:rPr>
              <w:t>0</w:t>
            </w:r>
            <w:r w:rsidR="004533B2">
              <w:rPr>
                <w:rFonts w:ascii="Cambria" w:eastAsia="Calibri" w:hAnsi="Cambria" w:cs="Calibri"/>
              </w:rPr>
              <w:t xml:space="preserve"> </w:t>
            </w:r>
            <w:r>
              <w:rPr>
                <w:rFonts w:ascii="Cambria" w:eastAsia="Calibri" w:hAnsi="Cambria" w:cs="Calibri"/>
              </w:rPr>
              <w:t>a</w:t>
            </w:r>
            <w:r w:rsidR="00891D56">
              <w:rPr>
                <w:rFonts w:ascii="Cambria" w:eastAsia="Calibri" w:hAnsi="Cambria" w:cs="Calibri"/>
              </w:rPr>
              <w:t>m</w:t>
            </w:r>
          </w:p>
        </w:tc>
      </w:tr>
    </w:tbl>
    <w:p w14:paraId="58065525" w14:textId="6BD07395" w:rsidR="008200D2" w:rsidRDefault="00E66834" w:rsidP="00721767">
      <w:pPr>
        <w:pStyle w:val="BodyText"/>
        <w:spacing w:before="0" w:after="0"/>
        <w:ind w:left="270"/>
        <w:rPr>
          <w:rFonts w:ascii="Segoe UI" w:hAnsi="Segoe UI" w:cs="Segoe UI"/>
          <w:i/>
          <w:iCs/>
          <w:lang w:val="es-CO"/>
        </w:rPr>
      </w:pPr>
      <w:r w:rsidRPr="00E66834">
        <w:rPr>
          <w:rFonts w:ascii="Cambria" w:hAnsi="Cambria"/>
          <w:i/>
          <w:iCs/>
          <w:sz w:val="18"/>
          <w:szCs w:val="18"/>
        </w:rPr>
        <w:t>*times are subject to change</w:t>
      </w:r>
      <w:r w:rsidR="008200D2" w:rsidRPr="008200D2">
        <w:rPr>
          <w:rFonts w:ascii="Segoe UI" w:hAnsi="Segoe UI" w:cs="Segoe UI"/>
          <w:i/>
          <w:iCs/>
          <w:lang w:val="es-CO"/>
        </w:rPr>
        <w:t xml:space="preserve"> </w:t>
      </w:r>
    </w:p>
    <w:p w14:paraId="6C204E27" w14:textId="7FC3BCA6" w:rsidR="00E66834" w:rsidRPr="00E66834" w:rsidRDefault="00E66834" w:rsidP="008200D2">
      <w:pPr>
        <w:rPr>
          <w:rFonts w:ascii="Cambria" w:hAnsi="Cambria"/>
        </w:rPr>
      </w:pPr>
    </w:p>
    <w:sectPr w:rsidR="00E66834" w:rsidRPr="00E66834" w:rsidSect="006E4B68">
      <w:headerReference w:type="default" r:id="rId16"/>
      <w:footnotePr>
        <w:numRestart w:val="eachPage"/>
      </w:footnotePr>
      <w:endnotePr>
        <w:numFmt w:val="decimal"/>
      </w:endnotePr>
      <w:pgSz w:w="12240" w:h="15840" w:code="1"/>
      <w:pgMar w:top="1440" w:right="1440" w:bottom="1152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FF2F" w14:textId="77777777" w:rsidR="00D57E58" w:rsidRDefault="00D57E58">
      <w:r>
        <w:separator/>
      </w:r>
    </w:p>
    <w:p w14:paraId="0CFE9B8C" w14:textId="77777777" w:rsidR="00D57E58" w:rsidRDefault="00D57E58"/>
  </w:endnote>
  <w:endnote w:type="continuationSeparator" w:id="0">
    <w:p w14:paraId="49AB64F4" w14:textId="77777777" w:rsidR="00D57E58" w:rsidRDefault="00D57E58">
      <w:r>
        <w:continuationSeparator/>
      </w:r>
    </w:p>
    <w:p w14:paraId="4F4CC84B" w14:textId="77777777" w:rsidR="00D57E58" w:rsidRDefault="00D57E58"/>
  </w:endnote>
  <w:endnote w:type="continuationNotice" w:id="1">
    <w:p w14:paraId="34841A20" w14:textId="77777777" w:rsidR="00D57E58" w:rsidRDefault="00D57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B9C9" w14:textId="77777777" w:rsidR="00D57E58" w:rsidRDefault="00D57E58">
      <w:r>
        <w:separator/>
      </w:r>
    </w:p>
    <w:p w14:paraId="7798252A" w14:textId="77777777" w:rsidR="00D57E58" w:rsidRDefault="00D57E58"/>
  </w:footnote>
  <w:footnote w:type="continuationSeparator" w:id="0">
    <w:p w14:paraId="2167FF71" w14:textId="77777777" w:rsidR="00D57E58" w:rsidRDefault="00D57E58">
      <w:r>
        <w:continuationSeparator/>
      </w:r>
    </w:p>
    <w:p w14:paraId="2DBF691E" w14:textId="77777777" w:rsidR="00D57E58" w:rsidRDefault="00D57E58"/>
  </w:footnote>
  <w:footnote w:type="continuationNotice" w:id="1">
    <w:p w14:paraId="16B648F0" w14:textId="77777777" w:rsidR="00D57E58" w:rsidRDefault="00D57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B392" w14:textId="3E0BB2CF" w:rsidR="00CD6238" w:rsidRDefault="00CD6238">
    <w:pPr>
      <w:pStyle w:val="Header"/>
    </w:pPr>
    <w:r>
      <w:rPr>
        <w:rFonts w:asciiTheme="majorHAnsi" w:hAnsiTheme="majorHAnsi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79759" wp14:editId="35403561">
              <wp:simplePos x="0" y="0"/>
              <wp:positionH relativeFrom="column">
                <wp:posOffset>-923925</wp:posOffset>
              </wp:positionH>
              <wp:positionV relativeFrom="paragraph">
                <wp:posOffset>-28575</wp:posOffset>
              </wp:positionV>
              <wp:extent cx="7829550" cy="431412"/>
              <wp:effectExtent l="57150" t="38100" r="57150" b="140335"/>
              <wp:wrapNone/>
              <wp:docPr id="2" name="Freeform: 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9550" cy="431412"/>
                      </a:xfrm>
                      <a:custGeom>
                        <a:avLst/>
                        <a:gdLst>
                          <a:gd name="connsiteX0" fmla="*/ 0 w 7829550"/>
                          <a:gd name="connsiteY0" fmla="*/ 115535 h 431412"/>
                          <a:gd name="connsiteX1" fmla="*/ 790575 w 7829550"/>
                          <a:gd name="connsiteY1" fmla="*/ 144110 h 431412"/>
                          <a:gd name="connsiteX2" fmla="*/ 3371850 w 7829550"/>
                          <a:gd name="connsiteY2" fmla="*/ 429860 h 431412"/>
                          <a:gd name="connsiteX3" fmla="*/ 6238875 w 7829550"/>
                          <a:gd name="connsiteY3" fmla="*/ 1235 h 431412"/>
                          <a:gd name="connsiteX4" fmla="*/ 7829550 w 7829550"/>
                          <a:gd name="connsiteY4" fmla="*/ 325085 h 43141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829550" h="431412">
                            <a:moveTo>
                              <a:pt x="0" y="115535"/>
                            </a:moveTo>
                            <a:cubicBezTo>
                              <a:pt x="114300" y="103629"/>
                              <a:pt x="228600" y="91723"/>
                              <a:pt x="790575" y="144110"/>
                            </a:cubicBezTo>
                            <a:cubicBezTo>
                              <a:pt x="1352550" y="196497"/>
                              <a:pt x="2463800" y="453672"/>
                              <a:pt x="3371850" y="429860"/>
                            </a:cubicBezTo>
                            <a:cubicBezTo>
                              <a:pt x="4279900" y="406048"/>
                              <a:pt x="5495925" y="18697"/>
                              <a:pt x="6238875" y="1235"/>
                            </a:cubicBezTo>
                            <a:cubicBezTo>
                              <a:pt x="6981825" y="-16227"/>
                              <a:pt x="7405687" y="154429"/>
                              <a:pt x="7829550" y="325085"/>
                            </a:cubicBezTo>
                          </a:path>
                        </a:pathLst>
                      </a:custGeom>
                      <a:noFill/>
                      <a:ln w="57150"/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E6A5B7" id="Freeform: Shape 2" o:spid="_x0000_s1026" style="position:absolute;margin-left:-72.75pt;margin-top:-2.25pt;width:616.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29550,43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" path="m,115535c114300,103629,228600,91723,790575,144110v561975,52387,1673225,309562,2581275,285750c4279900,406048,5495925,18697,6238875,1235v742950,-17462,1166812,153194,1590675,323850e" filled="f" strokecolor="#102b44 [1604]" strokeweight="4.5pt">
              <v:shadow on="t" color="black" opacity="26214f" origin=",-.5" offset="0,3pt"/>
              <v:path arrowok="t" o:connecttype="custom" o:connectlocs="0,115535;790575,144110;3371850,429860;6238875,1235;7829550,32508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94"/>
        </w:tabs>
        <w:ind w:left="1094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68"/>
        </w:tabs>
        <w:ind w:left="1094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648"/>
        </w:tabs>
        <w:ind w:left="648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648"/>
        </w:tabs>
        <w:ind w:left="648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48"/>
        </w:tabs>
        <w:ind w:left="648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48"/>
        </w:tabs>
        <w:ind w:left="648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48"/>
        </w:tabs>
        <w:ind w:left="648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648"/>
        </w:tabs>
        <w:ind w:left="648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FE71FE"/>
    <w:multiLevelType w:val="hybridMultilevel"/>
    <w:tmpl w:val="DD4EB87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9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11D40D1"/>
    <w:multiLevelType w:val="hybridMultilevel"/>
    <w:tmpl w:val="EBB66A68"/>
    <w:lvl w:ilvl="0" w:tplc="3B20B456">
      <w:start w:val="1"/>
      <w:numFmt w:val="bullet"/>
      <w:lvlText w:val=""/>
      <w:lvlJc w:val="left"/>
      <w:pPr>
        <w:ind w:left="216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B985DAC"/>
    <w:multiLevelType w:val="hybridMultilevel"/>
    <w:tmpl w:val="36B8ADE6"/>
    <w:lvl w:ilvl="0" w:tplc="3020A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7FEB"/>
    <w:multiLevelType w:val="hybridMultilevel"/>
    <w:tmpl w:val="02C22D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7E7A"/>
    <w:multiLevelType w:val="multilevel"/>
    <w:tmpl w:val="3AA2CA92"/>
    <w:numStyleLink w:val="WCBulletList"/>
  </w:abstractNum>
  <w:abstractNum w:abstractNumId="17" w15:restartNumberingAfterBreak="0">
    <w:nsid w:val="5A2919E7"/>
    <w:multiLevelType w:val="hybridMultilevel"/>
    <w:tmpl w:val="45289FC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CA13A1"/>
    <w:multiLevelType w:val="hybridMultilevel"/>
    <w:tmpl w:val="8B222C9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4069">
    <w:abstractNumId w:val="23"/>
  </w:num>
  <w:num w:numId="2" w16cid:durableId="843668848">
    <w:abstractNumId w:val="18"/>
  </w:num>
  <w:num w:numId="3" w16cid:durableId="1186092377">
    <w:abstractNumId w:val="0"/>
  </w:num>
  <w:num w:numId="4" w16cid:durableId="1718816694">
    <w:abstractNumId w:val="7"/>
  </w:num>
  <w:num w:numId="5" w16cid:durableId="1663972206">
    <w:abstractNumId w:val="8"/>
  </w:num>
  <w:num w:numId="6" w16cid:durableId="1453787903">
    <w:abstractNumId w:val="14"/>
  </w:num>
  <w:num w:numId="7" w16cid:durableId="1691906935">
    <w:abstractNumId w:val="16"/>
  </w:num>
  <w:num w:numId="8" w16cid:durableId="1200122277">
    <w:abstractNumId w:val="3"/>
  </w:num>
  <w:num w:numId="9" w16cid:durableId="269240952">
    <w:abstractNumId w:val="22"/>
  </w:num>
  <w:num w:numId="10" w16cid:durableId="704789504">
    <w:abstractNumId w:val="1"/>
  </w:num>
  <w:num w:numId="11" w16cid:durableId="35393218">
    <w:abstractNumId w:val="5"/>
  </w:num>
  <w:num w:numId="12" w16cid:durableId="856113837">
    <w:abstractNumId w:val="21"/>
  </w:num>
  <w:num w:numId="13" w16cid:durableId="1664821370">
    <w:abstractNumId w:val="19"/>
  </w:num>
  <w:num w:numId="14" w16cid:durableId="236745001">
    <w:abstractNumId w:val="10"/>
  </w:num>
  <w:num w:numId="15" w16cid:durableId="1035234509">
    <w:abstractNumId w:val="15"/>
  </w:num>
  <w:num w:numId="16" w16cid:durableId="543833730">
    <w:abstractNumId w:val="25"/>
  </w:num>
  <w:num w:numId="17" w16cid:durableId="646283154">
    <w:abstractNumId w:val="6"/>
  </w:num>
  <w:num w:numId="18" w16cid:durableId="1763260097">
    <w:abstractNumId w:val="4"/>
  </w:num>
  <w:num w:numId="19" w16cid:durableId="640690859">
    <w:abstractNumId w:val="9"/>
  </w:num>
  <w:num w:numId="20" w16cid:durableId="1195650528">
    <w:abstractNumId w:val="20"/>
  </w:num>
  <w:num w:numId="21" w16cid:durableId="1834224596">
    <w:abstractNumId w:val="17"/>
  </w:num>
  <w:num w:numId="22" w16cid:durableId="1521309361">
    <w:abstractNumId w:val="13"/>
  </w:num>
  <w:num w:numId="23" w16cid:durableId="770200869">
    <w:abstractNumId w:val="12"/>
  </w:num>
  <w:num w:numId="24" w16cid:durableId="635599356">
    <w:abstractNumId w:val="24"/>
  </w:num>
  <w:num w:numId="25" w16cid:durableId="1319069654">
    <w:abstractNumId w:val="2"/>
  </w:num>
  <w:num w:numId="26" w16cid:durableId="161088751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58"/>
    <w:rsid w:val="0000055F"/>
    <w:rsid w:val="000214BE"/>
    <w:rsid w:val="00023AD0"/>
    <w:rsid w:val="0003382C"/>
    <w:rsid w:val="000406D5"/>
    <w:rsid w:val="00052275"/>
    <w:rsid w:val="00093AEB"/>
    <w:rsid w:val="000A02C5"/>
    <w:rsid w:val="000B48C6"/>
    <w:rsid w:val="000F0155"/>
    <w:rsid w:val="000F0ABD"/>
    <w:rsid w:val="00120621"/>
    <w:rsid w:val="001369C2"/>
    <w:rsid w:val="00150CA6"/>
    <w:rsid w:val="0015753F"/>
    <w:rsid w:val="00184C1A"/>
    <w:rsid w:val="00190AA7"/>
    <w:rsid w:val="001B11F1"/>
    <w:rsid w:val="001D3478"/>
    <w:rsid w:val="001F528A"/>
    <w:rsid w:val="001F6DAC"/>
    <w:rsid w:val="00214A95"/>
    <w:rsid w:val="0021553B"/>
    <w:rsid w:val="00262D2B"/>
    <w:rsid w:val="00263058"/>
    <w:rsid w:val="0026428D"/>
    <w:rsid w:val="00283823"/>
    <w:rsid w:val="00295FE6"/>
    <w:rsid w:val="002A2457"/>
    <w:rsid w:val="002B163E"/>
    <w:rsid w:val="002B4269"/>
    <w:rsid w:val="002F4852"/>
    <w:rsid w:val="00301DB4"/>
    <w:rsid w:val="00310AC0"/>
    <w:rsid w:val="00343978"/>
    <w:rsid w:val="00391054"/>
    <w:rsid w:val="003962D1"/>
    <w:rsid w:val="003A4DBC"/>
    <w:rsid w:val="003A717C"/>
    <w:rsid w:val="003B3330"/>
    <w:rsid w:val="003B706C"/>
    <w:rsid w:val="003D2212"/>
    <w:rsid w:val="003D4B9C"/>
    <w:rsid w:val="003D5765"/>
    <w:rsid w:val="003F1587"/>
    <w:rsid w:val="00400087"/>
    <w:rsid w:val="00401294"/>
    <w:rsid w:val="00405263"/>
    <w:rsid w:val="00407DDE"/>
    <w:rsid w:val="004306CF"/>
    <w:rsid w:val="00452B4E"/>
    <w:rsid w:val="004533B2"/>
    <w:rsid w:val="004864DE"/>
    <w:rsid w:val="004E1870"/>
    <w:rsid w:val="005064F3"/>
    <w:rsid w:val="00511651"/>
    <w:rsid w:val="00513275"/>
    <w:rsid w:val="00530A15"/>
    <w:rsid w:val="00531947"/>
    <w:rsid w:val="00542B7E"/>
    <w:rsid w:val="005538F1"/>
    <w:rsid w:val="00570C5B"/>
    <w:rsid w:val="00572AE4"/>
    <w:rsid w:val="005822D9"/>
    <w:rsid w:val="005A360F"/>
    <w:rsid w:val="005A3691"/>
    <w:rsid w:val="005A73F9"/>
    <w:rsid w:val="005B6C77"/>
    <w:rsid w:val="005E5D4A"/>
    <w:rsid w:val="005E6F5E"/>
    <w:rsid w:val="005F2CD2"/>
    <w:rsid w:val="00636A36"/>
    <w:rsid w:val="00637B87"/>
    <w:rsid w:val="006B33B7"/>
    <w:rsid w:val="006C4E1B"/>
    <w:rsid w:val="006D4098"/>
    <w:rsid w:val="006D41F9"/>
    <w:rsid w:val="006D6E82"/>
    <w:rsid w:val="006E18EC"/>
    <w:rsid w:val="006E4B68"/>
    <w:rsid w:val="00704F36"/>
    <w:rsid w:val="00713780"/>
    <w:rsid w:val="00721767"/>
    <w:rsid w:val="00727B3B"/>
    <w:rsid w:val="00750701"/>
    <w:rsid w:val="00752402"/>
    <w:rsid w:val="00766300"/>
    <w:rsid w:val="00775107"/>
    <w:rsid w:val="007A4F59"/>
    <w:rsid w:val="007C2DC5"/>
    <w:rsid w:val="007F5C17"/>
    <w:rsid w:val="008200D2"/>
    <w:rsid w:val="00824375"/>
    <w:rsid w:val="00835008"/>
    <w:rsid w:val="00866C42"/>
    <w:rsid w:val="00867806"/>
    <w:rsid w:val="0087728D"/>
    <w:rsid w:val="0089069D"/>
    <w:rsid w:val="00891D56"/>
    <w:rsid w:val="00894628"/>
    <w:rsid w:val="00894D57"/>
    <w:rsid w:val="008B7DBD"/>
    <w:rsid w:val="008E191F"/>
    <w:rsid w:val="008F4468"/>
    <w:rsid w:val="009060A1"/>
    <w:rsid w:val="009111E7"/>
    <w:rsid w:val="009256FD"/>
    <w:rsid w:val="009445EF"/>
    <w:rsid w:val="00951504"/>
    <w:rsid w:val="00954E03"/>
    <w:rsid w:val="0096539E"/>
    <w:rsid w:val="00993589"/>
    <w:rsid w:val="00997904"/>
    <w:rsid w:val="009A036E"/>
    <w:rsid w:val="009C3E66"/>
    <w:rsid w:val="009D7BAA"/>
    <w:rsid w:val="009E5F5A"/>
    <w:rsid w:val="009F6943"/>
    <w:rsid w:val="00A23486"/>
    <w:rsid w:val="00A35E6E"/>
    <w:rsid w:val="00A52C47"/>
    <w:rsid w:val="00A602CD"/>
    <w:rsid w:val="00A71BDE"/>
    <w:rsid w:val="00A906CE"/>
    <w:rsid w:val="00AE4EBC"/>
    <w:rsid w:val="00AF096B"/>
    <w:rsid w:val="00AF4792"/>
    <w:rsid w:val="00B211F8"/>
    <w:rsid w:val="00B45D50"/>
    <w:rsid w:val="00B54EAF"/>
    <w:rsid w:val="00B616CC"/>
    <w:rsid w:val="00B734EB"/>
    <w:rsid w:val="00B86B69"/>
    <w:rsid w:val="00BB1F51"/>
    <w:rsid w:val="00BC7676"/>
    <w:rsid w:val="00BC79AC"/>
    <w:rsid w:val="00BD4123"/>
    <w:rsid w:val="00BE1B97"/>
    <w:rsid w:val="00BE56D3"/>
    <w:rsid w:val="00BF7AEB"/>
    <w:rsid w:val="00BF7EAF"/>
    <w:rsid w:val="00C0205F"/>
    <w:rsid w:val="00C123F6"/>
    <w:rsid w:val="00C127F5"/>
    <w:rsid w:val="00C26117"/>
    <w:rsid w:val="00C37569"/>
    <w:rsid w:val="00C52BAB"/>
    <w:rsid w:val="00C601FC"/>
    <w:rsid w:val="00C62543"/>
    <w:rsid w:val="00C67E7E"/>
    <w:rsid w:val="00C716F1"/>
    <w:rsid w:val="00C95A4F"/>
    <w:rsid w:val="00CA2CF4"/>
    <w:rsid w:val="00CD6238"/>
    <w:rsid w:val="00CD74B9"/>
    <w:rsid w:val="00CF2616"/>
    <w:rsid w:val="00D11C04"/>
    <w:rsid w:val="00D24B2A"/>
    <w:rsid w:val="00D3353B"/>
    <w:rsid w:val="00D4288A"/>
    <w:rsid w:val="00D55A44"/>
    <w:rsid w:val="00D57E58"/>
    <w:rsid w:val="00D70839"/>
    <w:rsid w:val="00D94C5D"/>
    <w:rsid w:val="00DA4021"/>
    <w:rsid w:val="00DB41F0"/>
    <w:rsid w:val="00DD3BFD"/>
    <w:rsid w:val="00E16E23"/>
    <w:rsid w:val="00E27894"/>
    <w:rsid w:val="00E41801"/>
    <w:rsid w:val="00E56020"/>
    <w:rsid w:val="00E63E48"/>
    <w:rsid w:val="00E66834"/>
    <w:rsid w:val="00E7593E"/>
    <w:rsid w:val="00E76664"/>
    <w:rsid w:val="00E81554"/>
    <w:rsid w:val="00E9037B"/>
    <w:rsid w:val="00E95CB2"/>
    <w:rsid w:val="00EA6139"/>
    <w:rsid w:val="00ED29EE"/>
    <w:rsid w:val="00EE1DE5"/>
    <w:rsid w:val="00EF51E5"/>
    <w:rsid w:val="00F01E32"/>
    <w:rsid w:val="00F41A97"/>
    <w:rsid w:val="00F57D30"/>
    <w:rsid w:val="00F61BE5"/>
    <w:rsid w:val="00F73095"/>
    <w:rsid w:val="00F80BA3"/>
    <w:rsid w:val="00FA2CCE"/>
    <w:rsid w:val="00FB78C0"/>
    <w:rsid w:val="00FE0BAB"/>
    <w:rsid w:val="00FE66B3"/>
    <w:rsid w:val="00FF0E37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31D54D9"/>
  <w15:chartTrackingRefBased/>
  <w15:docId w15:val="{91D91FE4-4E82-4929-A7D8-F641ED38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3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tabs>
        <w:tab w:val="num" w:pos="1008"/>
      </w:tabs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34"/>
    <w:qFormat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6238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542B7E"/>
    <w:rPr>
      <w:color w:val="605E5C"/>
      <w:shd w:val="clear" w:color="auto" w:fill="E1DFDD"/>
    </w:rPr>
  </w:style>
  <w:style w:type="character" w:customStyle="1" w:styleId="inv-meeting-url">
    <w:name w:val="inv-meeting-url"/>
    <w:basedOn w:val="DefaultParagraphFont"/>
    <w:rsid w:val="00BD4123"/>
  </w:style>
  <w:style w:type="character" w:styleId="CommentReference">
    <w:name w:val="annotation reference"/>
    <w:basedOn w:val="DefaultParagraphFont"/>
    <w:uiPriority w:val="99"/>
    <w:semiHidden/>
    <w:unhideWhenUsed/>
    <w:rsid w:val="00BF7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91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bit.ly/3S5YRqf%2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E8FC7D68D8418BA2571963E40B16" ma:contentTypeVersion="13" ma:contentTypeDescription="Create a new document." ma:contentTypeScope="" ma:versionID="0d1de5f2b4bf090c48e7c3cc5dee6aaa">
  <xsd:schema xmlns:xsd="http://www.w3.org/2001/XMLSchema" xmlns:xs="http://www.w3.org/2001/XMLSchema" xmlns:p="http://schemas.microsoft.com/office/2006/metadata/properties" xmlns:ns3="18b55189-5739-4778-b37e-d227db8e0272" xmlns:ns4="61f3af6e-181c-4edc-9a9f-8c40f7c569d0" targetNamespace="http://schemas.microsoft.com/office/2006/metadata/properties" ma:root="true" ma:fieldsID="5d5a16c41f6e8c0cc1dfb9039167cbbd" ns3:_="" ns4:_="">
    <xsd:import namespace="18b55189-5739-4778-b37e-d227db8e0272"/>
    <xsd:import namespace="61f3af6e-181c-4edc-9a9f-8c40f7c56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55189-5739-4778-b37e-d227db8e0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3af6e-181c-4edc-9a9f-8c40f7c56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126D3-07C1-4EF1-9320-F89A85B26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3F521-BB74-4934-ABD0-838347DA5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1B21CA-9372-4586-9679-1E3DCCE6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55189-5739-4778-b37e-d227db8e0272"/>
    <ds:schemaRef ds:uri="61f3af6e-181c-4edc-9a9f-8c40f7c56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65B681-77A1-49F5-90B3-176B30CAE3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Stine</dc:creator>
  <cp:keywords>Normal</cp:keywords>
  <dc:description/>
  <cp:lastModifiedBy>Maureen Reilly</cp:lastModifiedBy>
  <cp:revision>3</cp:revision>
  <cp:lastPrinted>2016-02-02T22:17:00Z</cp:lastPrinted>
  <dcterms:created xsi:type="dcterms:W3CDTF">2023-02-15T21:07:00Z</dcterms:created>
  <dcterms:modified xsi:type="dcterms:W3CDTF">2023-02-15T21:18:00Z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0x01010015D8E8FC7D68D8418BA2571963E40B16</vt:lpwstr>
  </property>
</Properties>
</file>